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540"/>
      </w:tblGrid>
      <w:tr w:rsidR="00C759D0" w:rsidTr="00B00593">
        <w:trPr>
          <w:trHeight w:val="318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9D0" w:rsidRPr="00302F66" w:rsidRDefault="00C759D0" w:rsidP="00B0059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9D0" w:rsidRPr="00302F66" w:rsidRDefault="00C759D0" w:rsidP="00B00593">
            <w:pPr>
              <w:ind w:left="4712"/>
              <w:jc w:val="both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</w:tr>
      <w:tr w:rsidR="00C759D0" w:rsidTr="00B00593">
        <w:trPr>
          <w:trHeight w:val="318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9D0" w:rsidRPr="00302F66" w:rsidRDefault="00C759D0" w:rsidP="00B0059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9D0" w:rsidRPr="00302F66" w:rsidRDefault="00C759D0" w:rsidP="00B00593">
            <w:pPr>
              <w:ind w:left="4712"/>
              <w:jc w:val="both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>к решению городской Думы</w:t>
            </w:r>
          </w:p>
        </w:tc>
      </w:tr>
      <w:tr w:rsidR="00C759D0" w:rsidTr="00B00593">
        <w:trPr>
          <w:trHeight w:val="318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9D0" w:rsidRPr="00302F66" w:rsidRDefault="00C759D0" w:rsidP="00B0059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9D0" w:rsidRPr="00302F66" w:rsidRDefault="00C759D0" w:rsidP="00B00593">
            <w:pPr>
              <w:ind w:left="4712"/>
              <w:jc w:val="both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>от ____________ №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302F66">
              <w:rPr>
                <w:sz w:val="28"/>
                <w:szCs w:val="28"/>
                <w:lang w:val="ru-RU" w:eastAsia="ru-RU"/>
              </w:rPr>
              <w:t>_____</w:t>
            </w:r>
          </w:p>
        </w:tc>
      </w:tr>
      <w:tr w:rsidR="00C759D0" w:rsidRPr="00C759D0" w:rsidTr="00B00593">
        <w:trPr>
          <w:trHeight w:val="75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9D0" w:rsidRPr="00302F66" w:rsidRDefault="00C759D0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759D0" w:rsidRPr="00302F66" w:rsidRDefault="00C759D0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759D0" w:rsidRPr="00302F66" w:rsidRDefault="00C759D0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432B9" wp14:editId="48BAA332">
                      <wp:simplePos x="0" y="0"/>
                      <wp:positionH relativeFrom="column">
                        <wp:posOffset>8126095</wp:posOffset>
                      </wp:positionH>
                      <wp:positionV relativeFrom="paragraph">
                        <wp:posOffset>1731009</wp:posOffset>
                      </wp:positionV>
                      <wp:extent cx="1116330" cy="0"/>
                      <wp:effectExtent l="0" t="0" r="26670" b="19050"/>
                      <wp:wrapNone/>
                      <wp:docPr id="181997797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6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5B3B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.85pt,136.3pt" to="727.7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" strokecolor="windowText"/>
                  </w:pict>
                </mc:Fallback>
              </mc:AlternateContent>
            </w:r>
          </w:p>
          <w:p w:rsidR="00C759D0" w:rsidRPr="00302F66" w:rsidRDefault="00C759D0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759D0" w:rsidRPr="00302F66" w:rsidRDefault="00C759D0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ПЕРЕЧЕНЬ</w:t>
            </w:r>
          </w:p>
          <w:p w:rsidR="00C759D0" w:rsidRDefault="00C759D0" w:rsidP="00B005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решений городской Думы, признаваемых утратившими силу</w:t>
            </w:r>
          </w:p>
          <w:p w:rsidR="00C759D0" w:rsidRPr="00302F66" w:rsidRDefault="00C759D0" w:rsidP="00B00593">
            <w:pPr>
              <w:tabs>
                <w:tab w:val="left" w:pos="34"/>
                <w:tab w:val="left" w:pos="11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759D0" w:rsidRDefault="00C759D0" w:rsidP="00C759D0">
      <w:pPr>
        <w:numPr>
          <w:ilvl w:val="0"/>
          <w:numId w:val="1"/>
        </w:numPr>
        <w:tabs>
          <w:tab w:val="left" w:pos="3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816B4C">
        <w:rPr>
          <w:sz w:val="28"/>
          <w:szCs w:val="28"/>
          <w:lang w:val="ru-RU" w:eastAsia="ru-RU"/>
        </w:rPr>
        <w:t xml:space="preserve">Решение Барнаульской городской Думы от 01.12.2023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 xml:space="preserve">255 </w:t>
      </w:r>
      <w:r>
        <w:rPr>
          <w:sz w:val="28"/>
          <w:szCs w:val="28"/>
          <w:lang w:val="ru-RU" w:eastAsia="ru-RU"/>
        </w:rPr>
        <w:t xml:space="preserve">                </w:t>
      </w:r>
      <w:proofErr w:type="gramStart"/>
      <w:r>
        <w:rPr>
          <w:sz w:val="28"/>
          <w:szCs w:val="28"/>
          <w:lang w:val="ru-RU" w:eastAsia="ru-RU"/>
        </w:rPr>
        <w:t xml:space="preserve">   «</w:t>
      </w:r>
      <w:proofErr w:type="gramEnd"/>
      <w:r w:rsidRPr="00816B4C">
        <w:rPr>
          <w:sz w:val="28"/>
          <w:szCs w:val="28"/>
          <w:lang w:val="ru-RU" w:eastAsia="ru-RU"/>
        </w:rPr>
        <w:t>О бюджете города на 2024 год и на плановый период 2025 и 2026 годов</w:t>
      </w:r>
      <w:r>
        <w:rPr>
          <w:sz w:val="28"/>
          <w:szCs w:val="28"/>
          <w:lang w:val="ru-RU" w:eastAsia="ru-RU"/>
        </w:rPr>
        <w:t>»</w:t>
      </w:r>
      <w:r w:rsidRPr="00816B4C">
        <w:rPr>
          <w:sz w:val="28"/>
          <w:szCs w:val="28"/>
          <w:lang w:val="ru-RU" w:eastAsia="ru-RU"/>
        </w:rPr>
        <w:t>;</w:t>
      </w:r>
    </w:p>
    <w:p w:rsidR="00C759D0" w:rsidRPr="00816B4C" w:rsidRDefault="00C759D0" w:rsidP="00C759D0">
      <w:pPr>
        <w:numPr>
          <w:ilvl w:val="0"/>
          <w:numId w:val="1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  <w:lang w:val="ru-RU" w:eastAsia="ru-RU"/>
        </w:rPr>
      </w:pPr>
      <w:r w:rsidRPr="00816B4C">
        <w:rPr>
          <w:sz w:val="28"/>
          <w:szCs w:val="28"/>
          <w:lang w:val="ru-RU" w:eastAsia="ru-RU"/>
        </w:rPr>
        <w:t xml:space="preserve">Решение Барнаульской городской Думы от 09.02.2024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 xml:space="preserve">286 </w:t>
      </w:r>
      <w:r>
        <w:rPr>
          <w:sz w:val="28"/>
          <w:szCs w:val="28"/>
          <w:lang w:val="ru-RU" w:eastAsia="ru-RU"/>
        </w:rPr>
        <w:t xml:space="preserve">                 </w:t>
      </w:r>
      <w:proofErr w:type="gramStart"/>
      <w:r>
        <w:rPr>
          <w:sz w:val="28"/>
          <w:szCs w:val="28"/>
          <w:lang w:val="ru-RU" w:eastAsia="ru-RU"/>
        </w:rPr>
        <w:t xml:space="preserve">   «</w:t>
      </w:r>
      <w:proofErr w:type="gramEnd"/>
      <w:r w:rsidRPr="00816B4C">
        <w:rPr>
          <w:sz w:val="28"/>
          <w:szCs w:val="28"/>
          <w:lang w:val="ru-RU" w:eastAsia="ru-RU"/>
        </w:rPr>
        <w:t xml:space="preserve">О внесении изменений и дополнений в решение городской Думы </w:t>
      </w:r>
      <w:r>
        <w:rPr>
          <w:sz w:val="28"/>
          <w:szCs w:val="28"/>
          <w:lang w:val="ru-RU" w:eastAsia="ru-RU"/>
        </w:rPr>
        <w:t xml:space="preserve">                           </w:t>
      </w:r>
      <w:r w:rsidRPr="00816B4C">
        <w:rPr>
          <w:sz w:val="28"/>
          <w:szCs w:val="28"/>
          <w:lang w:val="ru-RU" w:eastAsia="ru-RU"/>
        </w:rPr>
        <w:t xml:space="preserve">от 01.12.2023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 xml:space="preserve">255 </w:t>
      </w:r>
      <w:r>
        <w:rPr>
          <w:sz w:val="28"/>
          <w:szCs w:val="28"/>
          <w:lang w:val="ru-RU" w:eastAsia="ru-RU"/>
        </w:rPr>
        <w:t>«</w:t>
      </w:r>
      <w:r w:rsidRPr="00816B4C">
        <w:rPr>
          <w:sz w:val="28"/>
          <w:szCs w:val="28"/>
          <w:lang w:val="ru-RU" w:eastAsia="ru-RU"/>
        </w:rPr>
        <w:t>О бюджете города на 2024 год и на плановый период 2025 и 2026 годов</w:t>
      </w:r>
      <w:r>
        <w:rPr>
          <w:sz w:val="28"/>
          <w:szCs w:val="28"/>
          <w:lang w:val="ru-RU" w:eastAsia="ru-RU"/>
        </w:rPr>
        <w:t>»;</w:t>
      </w:r>
      <w:r w:rsidRPr="00816B4C">
        <w:rPr>
          <w:sz w:val="28"/>
          <w:szCs w:val="28"/>
          <w:lang w:val="ru-RU" w:eastAsia="ru-RU"/>
        </w:rPr>
        <w:t xml:space="preserve"> </w:t>
      </w:r>
    </w:p>
    <w:p w:rsidR="00C759D0" w:rsidRPr="00816B4C" w:rsidRDefault="00C759D0" w:rsidP="00C759D0">
      <w:pPr>
        <w:numPr>
          <w:ilvl w:val="0"/>
          <w:numId w:val="1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  <w:lang w:val="ru-RU" w:eastAsia="ru-RU"/>
        </w:rPr>
      </w:pPr>
      <w:r w:rsidRPr="00816B4C">
        <w:rPr>
          <w:sz w:val="28"/>
          <w:szCs w:val="28"/>
          <w:lang w:val="ru-RU" w:eastAsia="ru-RU"/>
        </w:rPr>
        <w:t xml:space="preserve">Решение Барнаульской городской Думы от 01.04.2024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317</w:t>
      </w:r>
      <w:r>
        <w:rPr>
          <w:sz w:val="28"/>
          <w:szCs w:val="28"/>
          <w:lang w:val="ru-RU" w:eastAsia="ru-RU"/>
        </w:rPr>
        <w:t xml:space="preserve">              </w:t>
      </w:r>
      <w:proofErr w:type="gramStart"/>
      <w:r>
        <w:rPr>
          <w:sz w:val="28"/>
          <w:szCs w:val="28"/>
          <w:lang w:val="ru-RU" w:eastAsia="ru-RU"/>
        </w:rPr>
        <w:t xml:space="preserve">  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proofErr w:type="gramEnd"/>
      <w:r w:rsidRPr="00816B4C">
        <w:rPr>
          <w:sz w:val="28"/>
          <w:szCs w:val="28"/>
          <w:lang w:val="ru-RU" w:eastAsia="ru-RU"/>
        </w:rPr>
        <w:t xml:space="preserve">О внесении изменений и дополнений в решение городской Думы </w:t>
      </w:r>
      <w:r>
        <w:rPr>
          <w:sz w:val="28"/>
          <w:szCs w:val="28"/>
          <w:lang w:val="ru-RU" w:eastAsia="ru-RU"/>
        </w:rPr>
        <w:t xml:space="preserve">                           </w:t>
      </w:r>
      <w:r w:rsidRPr="00816B4C">
        <w:rPr>
          <w:sz w:val="28"/>
          <w:szCs w:val="28"/>
          <w:lang w:val="ru-RU" w:eastAsia="ru-RU"/>
        </w:rPr>
        <w:t xml:space="preserve">от 01.12.2023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 xml:space="preserve">255 </w:t>
      </w:r>
      <w:r>
        <w:rPr>
          <w:sz w:val="28"/>
          <w:szCs w:val="28"/>
          <w:lang w:val="ru-RU" w:eastAsia="ru-RU"/>
        </w:rPr>
        <w:t>«</w:t>
      </w:r>
      <w:r w:rsidRPr="00816B4C">
        <w:rPr>
          <w:sz w:val="28"/>
          <w:szCs w:val="28"/>
          <w:lang w:val="ru-RU" w:eastAsia="ru-RU"/>
        </w:rPr>
        <w:t>О бюджете города на 2024 год и на плановый период 2025 и 2026 годов</w:t>
      </w:r>
      <w:r>
        <w:rPr>
          <w:sz w:val="28"/>
          <w:szCs w:val="28"/>
          <w:lang w:val="ru-RU" w:eastAsia="ru-RU"/>
        </w:rPr>
        <w:t>»</w:t>
      </w:r>
      <w:r w:rsidRPr="00816B4C">
        <w:rPr>
          <w:sz w:val="28"/>
          <w:szCs w:val="28"/>
          <w:lang w:val="ru-RU" w:eastAsia="ru-RU"/>
        </w:rPr>
        <w:t xml:space="preserve"> (в ред. решения от 09.02.2024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286)</w:t>
      </w:r>
      <w:r>
        <w:rPr>
          <w:sz w:val="28"/>
          <w:szCs w:val="28"/>
          <w:lang w:val="ru-RU" w:eastAsia="ru-RU"/>
        </w:rPr>
        <w:t>»;</w:t>
      </w:r>
    </w:p>
    <w:p w:rsidR="00C759D0" w:rsidRPr="00816B4C" w:rsidRDefault="00C759D0" w:rsidP="00C759D0">
      <w:pPr>
        <w:numPr>
          <w:ilvl w:val="0"/>
          <w:numId w:val="1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  <w:lang w:val="ru-RU" w:eastAsia="ru-RU"/>
        </w:rPr>
      </w:pPr>
      <w:r w:rsidRPr="00816B4C">
        <w:rPr>
          <w:sz w:val="28"/>
          <w:szCs w:val="28"/>
          <w:lang w:val="ru-RU" w:eastAsia="ru-RU"/>
        </w:rPr>
        <w:t xml:space="preserve">Решение Барнаульской городской Думы от 19.04.2024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319</w:t>
      </w:r>
      <w:r>
        <w:rPr>
          <w:sz w:val="28"/>
          <w:szCs w:val="28"/>
          <w:lang w:val="ru-RU" w:eastAsia="ru-RU"/>
        </w:rPr>
        <w:t xml:space="preserve">                    </w:t>
      </w:r>
      <w:proofErr w:type="gramStart"/>
      <w:r>
        <w:rPr>
          <w:sz w:val="28"/>
          <w:szCs w:val="28"/>
          <w:lang w:val="ru-RU" w:eastAsia="ru-RU"/>
        </w:rPr>
        <w:t xml:space="preserve">  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proofErr w:type="gramEnd"/>
      <w:r w:rsidRPr="00816B4C">
        <w:rPr>
          <w:sz w:val="28"/>
          <w:szCs w:val="28"/>
          <w:lang w:val="ru-RU" w:eastAsia="ru-RU"/>
        </w:rPr>
        <w:t xml:space="preserve">О внесении изменений и дополнений в решение городской Думы </w:t>
      </w:r>
      <w:r>
        <w:rPr>
          <w:sz w:val="28"/>
          <w:szCs w:val="28"/>
          <w:lang w:val="ru-RU" w:eastAsia="ru-RU"/>
        </w:rPr>
        <w:t xml:space="preserve">                             </w:t>
      </w:r>
      <w:r w:rsidRPr="00816B4C">
        <w:rPr>
          <w:sz w:val="28"/>
          <w:szCs w:val="28"/>
          <w:lang w:val="ru-RU" w:eastAsia="ru-RU"/>
        </w:rPr>
        <w:t xml:space="preserve">от 01.12.2023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 xml:space="preserve">255 </w:t>
      </w:r>
      <w:r>
        <w:rPr>
          <w:sz w:val="28"/>
          <w:szCs w:val="28"/>
          <w:lang w:val="ru-RU" w:eastAsia="ru-RU"/>
        </w:rPr>
        <w:t>«</w:t>
      </w:r>
      <w:r w:rsidRPr="00816B4C">
        <w:rPr>
          <w:sz w:val="28"/>
          <w:szCs w:val="28"/>
          <w:lang w:val="ru-RU" w:eastAsia="ru-RU"/>
        </w:rPr>
        <w:t>О бюджете города на 2024 год и на плановый период 2025 и 2026 годов</w:t>
      </w:r>
      <w:r>
        <w:rPr>
          <w:sz w:val="28"/>
          <w:szCs w:val="28"/>
          <w:lang w:val="ru-RU" w:eastAsia="ru-RU"/>
        </w:rPr>
        <w:t>»</w:t>
      </w:r>
      <w:r w:rsidRPr="00816B4C">
        <w:rPr>
          <w:sz w:val="28"/>
          <w:szCs w:val="28"/>
          <w:lang w:val="ru-RU" w:eastAsia="ru-RU"/>
        </w:rPr>
        <w:t xml:space="preserve"> (в ред. решения от 01.04.2024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317)</w:t>
      </w:r>
      <w:r>
        <w:rPr>
          <w:sz w:val="28"/>
          <w:szCs w:val="28"/>
          <w:lang w:val="ru-RU" w:eastAsia="ru-RU"/>
        </w:rPr>
        <w:t>»;</w:t>
      </w:r>
    </w:p>
    <w:p w:rsidR="00C759D0" w:rsidRPr="00816B4C" w:rsidRDefault="00C759D0" w:rsidP="00C759D0">
      <w:pPr>
        <w:numPr>
          <w:ilvl w:val="0"/>
          <w:numId w:val="1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  <w:lang w:val="ru-RU" w:eastAsia="ru-RU"/>
        </w:rPr>
      </w:pPr>
      <w:r w:rsidRPr="00816B4C">
        <w:rPr>
          <w:sz w:val="28"/>
          <w:szCs w:val="28"/>
          <w:lang w:val="ru-RU" w:eastAsia="ru-RU"/>
        </w:rPr>
        <w:t xml:space="preserve">Решение Барнаульской городской Думы от 23.08.2024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364</w:t>
      </w:r>
      <w:r>
        <w:rPr>
          <w:sz w:val="28"/>
          <w:szCs w:val="28"/>
          <w:lang w:val="ru-RU" w:eastAsia="ru-RU"/>
        </w:rPr>
        <w:t xml:space="preserve">               </w:t>
      </w:r>
      <w:proofErr w:type="gramStart"/>
      <w:r>
        <w:rPr>
          <w:sz w:val="28"/>
          <w:szCs w:val="28"/>
          <w:lang w:val="ru-RU" w:eastAsia="ru-RU"/>
        </w:rPr>
        <w:t xml:space="preserve">  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proofErr w:type="gramEnd"/>
      <w:r w:rsidRPr="00816B4C">
        <w:rPr>
          <w:sz w:val="28"/>
          <w:szCs w:val="28"/>
          <w:lang w:val="ru-RU" w:eastAsia="ru-RU"/>
        </w:rPr>
        <w:t xml:space="preserve">О внесении изменений в решение городской Думы от 01.12.2023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255</w:t>
      </w:r>
      <w:r>
        <w:rPr>
          <w:sz w:val="28"/>
          <w:szCs w:val="28"/>
          <w:lang w:val="ru-RU" w:eastAsia="ru-RU"/>
        </w:rPr>
        <w:t xml:space="preserve">                  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r w:rsidRPr="00816B4C">
        <w:rPr>
          <w:sz w:val="28"/>
          <w:szCs w:val="28"/>
          <w:lang w:val="ru-RU" w:eastAsia="ru-RU"/>
        </w:rPr>
        <w:t>О бюджете города на 2024 год и на плановый период 2025 и 2026 годов</w:t>
      </w:r>
      <w:r>
        <w:rPr>
          <w:sz w:val="28"/>
          <w:szCs w:val="28"/>
          <w:lang w:val="ru-RU" w:eastAsia="ru-RU"/>
        </w:rPr>
        <w:t>»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                </w:t>
      </w:r>
      <w:r w:rsidRPr="00816B4C">
        <w:rPr>
          <w:sz w:val="28"/>
          <w:szCs w:val="28"/>
          <w:lang w:val="ru-RU" w:eastAsia="ru-RU"/>
        </w:rPr>
        <w:t xml:space="preserve">(в ред. решения от 19.04.2024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319)</w:t>
      </w:r>
      <w:r>
        <w:rPr>
          <w:sz w:val="28"/>
          <w:szCs w:val="28"/>
          <w:lang w:val="ru-RU" w:eastAsia="ru-RU"/>
        </w:rPr>
        <w:t>»;</w:t>
      </w:r>
    </w:p>
    <w:p w:rsidR="00C759D0" w:rsidRPr="00816B4C" w:rsidRDefault="00C759D0" w:rsidP="00C759D0">
      <w:pPr>
        <w:numPr>
          <w:ilvl w:val="0"/>
          <w:numId w:val="1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  <w:lang w:val="ru-RU" w:eastAsia="ru-RU"/>
        </w:rPr>
      </w:pPr>
      <w:r w:rsidRPr="00816B4C">
        <w:rPr>
          <w:sz w:val="28"/>
          <w:szCs w:val="28"/>
          <w:lang w:val="ru-RU" w:eastAsia="ru-RU"/>
        </w:rPr>
        <w:t xml:space="preserve">Решение Барнаульской городской Думы от 11.10.2024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400</w:t>
      </w:r>
      <w:r>
        <w:rPr>
          <w:sz w:val="28"/>
          <w:szCs w:val="28"/>
          <w:lang w:val="ru-RU" w:eastAsia="ru-RU"/>
        </w:rPr>
        <w:t xml:space="preserve">               </w:t>
      </w:r>
      <w:proofErr w:type="gramStart"/>
      <w:r>
        <w:rPr>
          <w:sz w:val="28"/>
          <w:szCs w:val="28"/>
          <w:lang w:val="ru-RU" w:eastAsia="ru-RU"/>
        </w:rPr>
        <w:t xml:space="preserve">  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proofErr w:type="gramEnd"/>
      <w:r w:rsidRPr="00816B4C">
        <w:rPr>
          <w:sz w:val="28"/>
          <w:szCs w:val="28"/>
          <w:lang w:val="ru-RU" w:eastAsia="ru-RU"/>
        </w:rPr>
        <w:t xml:space="preserve">О внесении изменений в решение городской Думы от 01.12.2023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255</w:t>
      </w:r>
      <w:r>
        <w:rPr>
          <w:sz w:val="28"/>
          <w:szCs w:val="28"/>
          <w:lang w:val="ru-RU" w:eastAsia="ru-RU"/>
        </w:rPr>
        <w:t xml:space="preserve">                   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r w:rsidRPr="00816B4C">
        <w:rPr>
          <w:sz w:val="28"/>
          <w:szCs w:val="28"/>
          <w:lang w:val="ru-RU" w:eastAsia="ru-RU"/>
        </w:rPr>
        <w:t>О бюджете города на 2024 год и на плановый период 2025 и 2026 годов</w:t>
      </w:r>
      <w:r>
        <w:rPr>
          <w:sz w:val="28"/>
          <w:szCs w:val="28"/>
          <w:lang w:val="ru-RU" w:eastAsia="ru-RU"/>
        </w:rPr>
        <w:t>»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                  </w:t>
      </w:r>
      <w:r w:rsidRPr="00816B4C">
        <w:rPr>
          <w:sz w:val="28"/>
          <w:szCs w:val="28"/>
          <w:lang w:val="ru-RU" w:eastAsia="ru-RU"/>
        </w:rPr>
        <w:t xml:space="preserve">(в ред. решения от 23.08.2024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364)</w:t>
      </w:r>
      <w:r>
        <w:rPr>
          <w:sz w:val="28"/>
          <w:szCs w:val="28"/>
          <w:lang w:val="ru-RU" w:eastAsia="ru-RU"/>
        </w:rPr>
        <w:t>»;</w:t>
      </w:r>
      <w:r w:rsidRPr="00816B4C">
        <w:rPr>
          <w:sz w:val="28"/>
          <w:szCs w:val="28"/>
          <w:lang w:val="ru-RU" w:eastAsia="ru-RU"/>
        </w:rPr>
        <w:t xml:space="preserve"> </w:t>
      </w:r>
    </w:p>
    <w:p w:rsidR="00C759D0" w:rsidRPr="00816B4C" w:rsidRDefault="00C759D0" w:rsidP="00C759D0">
      <w:pPr>
        <w:numPr>
          <w:ilvl w:val="0"/>
          <w:numId w:val="1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  <w:lang w:val="ru-RU" w:eastAsia="ru-RU"/>
        </w:rPr>
      </w:pPr>
      <w:r w:rsidRPr="00816B4C">
        <w:rPr>
          <w:sz w:val="28"/>
          <w:szCs w:val="28"/>
          <w:lang w:val="ru-RU" w:eastAsia="ru-RU"/>
        </w:rPr>
        <w:t xml:space="preserve">Решение Барнаульской городской Думы от 06.12.2024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 xml:space="preserve">420 </w:t>
      </w:r>
      <w:r>
        <w:rPr>
          <w:sz w:val="28"/>
          <w:szCs w:val="28"/>
          <w:lang w:val="ru-RU" w:eastAsia="ru-RU"/>
        </w:rPr>
        <w:t xml:space="preserve">               </w:t>
      </w:r>
      <w:proofErr w:type="gramStart"/>
      <w:r>
        <w:rPr>
          <w:sz w:val="28"/>
          <w:szCs w:val="28"/>
          <w:lang w:val="ru-RU" w:eastAsia="ru-RU"/>
        </w:rPr>
        <w:t xml:space="preserve">   «</w:t>
      </w:r>
      <w:proofErr w:type="gramEnd"/>
      <w:r w:rsidRPr="00816B4C">
        <w:rPr>
          <w:sz w:val="28"/>
          <w:szCs w:val="28"/>
          <w:lang w:val="ru-RU" w:eastAsia="ru-RU"/>
        </w:rPr>
        <w:t xml:space="preserve">О внесении изменений в решение городской Думы от 01.12.2023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 xml:space="preserve">255 </w:t>
      </w:r>
      <w:r>
        <w:rPr>
          <w:sz w:val="28"/>
          <w:szCs w:val="28"/>
          <w:lang w:val="ru-RU" w:eastAsia="ru-RU"/>
        </w:rPr>
        <w:t xml:space="preserve">                  «</w:t>
      </w:r>
      <w:r w:rsidRPr="00816B4C">
        <w:rPr>
          <w:sz w:val="28"/>
          <w:szCs w:val="28"/>
          <w:lang w:val="ru-RU" w:eastAsia="ru-RU"/>
        </w:rPr>
        <w:t>О бюджете города на 2024 год и на плановый период 2025 и 2026 годов</w:t>
      </w:r>
      <w:r>
        <w:rPr>
          <w:sz w:val="28"/>
          <w:szCs w:val="28"/>
          <w:lang w:val="ru-RU" w:eastAsia="ru-RU"/>
        </w:rPr>
        <w:t>»</w:t>
      </w:r>
      <w:r w:rsidRPr="00816B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                      </w:t>
      </w:r>
      <w:r w:rsidRPr="00816B4C">
        <w:rPr>
          <w:sz w:val="28"/>
          <w:szCs w:val="28"/>
          <w:lang w:val="ru-RU" w:eastAsia="ru-RU"/>
        </w:rPr>
        <w:t xml:space="preserve">(в ред. решения от 11.10.2024 </w:t>
      </w:r>
      <w:r>
        <w:rPr>
          <w:sz w:val="28"/>
          <w:szCs w:val="28"/>
          <w:lang w:val="ru-RU" w:eastAsia="ru-RU"/>
        </w:rPr>
        <w:t>№</w:t>
      </w:r>
      <w:r w:rsidRPr="00816B4C">
        <w:rPr>
          <w:sz w:val="28"/>
          <w:szCs w:val="28"/>
          <w:lang w:val="ru-RU" w:eastAsia="ru-RU"/>
        </w:rPr>
        <w:t>400)</w:t>
      </w:r>
      <w:r>
        <w:rPr>
          <w:sz w:val="28"/>
          <w:szCs w:val="28"/>
          <w:lang w:val="ru-RU" w:eastAsia="ru-RU"/>
        </w:rPr>
        <w:t>».</w:t>
      </w:r>
      <w:r w:rsidRPr="00816B4C">
        <w:rPr>
          <w:sz w:val="28"/>
          <w:szCs w:val="28"/>
          <w:lang w:val="ru-RU" w:eastAsia="ru-RU"/>
        </w:rPr>
        <w:t xml:space="preserve"> </w:t>
      </w:r>
    </w:p>
    <w:p w:rsidR="00C759D0" w:rsidRPr="00816B4C" w:rsidRDefault="00C759D0" w:rsidP="00C759D0">
      <w:pPr>
        <w:tabs>
          <w:tab w:val="left" w:pos="993"/>
        </w:tabs>
        <w:autoSpaceDE w:val="0"/>
        <w:autoSpaceDN w:val="0"/>
        <w:ind w:firstLine="709"/>
        <w:rPr>
          <w:sz w:val="28"/>
          <w:szCs w:val="28"/>
          <w:lang w:val="ru-RU" w:eastAsia="ru-RU"/>
        </w:rPr>
      </w:pPr>
    </w:p>
    <w:p w:rsidR="00AA24C8" w:rsidRPr="00C759D0" w:rsidRDefault="00C759D0">
      <w:pPr>
        <w:rPr>
          <w:lang w:val="ru-RU"/>
        </w:rPr>
      </w:pPr>
      <w:bookmarkStart w:id="0" w:name="_GoBack"/>
      <w:bookmarkEnd w:id="0"/>
    </w:p>
    <w:sectPr w:rsidR="00AA24C8" w:rsidRPr="00C759D0" w:rsidSect="001A0742">
      <w:headerReference w:type="default" r:id="rId5"/>
      <w:pgSz w:w="11906" w:h="16838"/>
      <w:pgMar w:top="1134" w:right="567" w:bottom="1134" w:left="1985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B4C" w:rsidRDefault="00C759D0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3477"/>
    <w:multiLevelType w:val="hybridMultilevel"/>
    <w:tmpl w:val="D5EC75BC"/>
    <w:lvl w:ilvl="0" w:tplc="1776484E">
      <w:start w:val="1"/>
      <w:numFmt w:val="decimal"/>
      <w:lvlText w:val="%1."/>
      <w:lvlJc w:val="left"/>
      <w:pPr>
        <w:ind w:left="720" w:hanging="360"/>
      </w:pPr>
    </w:lvl>
    <w:lvl w:ilvl="1" w:tplc="5582DF32" w:tentative="1">
      <w:start w:val="1"/>
      <w:numFmt w:val="lowerLetter"/>
      <w:lvlText w:val="%2."/>
      <w:lvlJc w:val="left"/>
      <w:pPr>
        <w:ind w:left="1440" w:hanging="360"/>
      </w:pPr>
    </w:lvl>
    <w:lvl w:ilvl="2" w:tplc="177C601A" w:tentative="1">
      <w:start w:val="1"/>
      <w:numFmt w:val="lowerRoman"/>
      <w:lvlText w:val="%3."/>
      <w:lvlJc w:val="right"/>
      <w:pPr>
        <w:ind w:left="2160" w:hanging="180"/>
      </w:pPr>
    </w:lvl>
    <w:lvl w:ilvl="3" w:tplc="1E283966" w:tentative="1">
      <w:start w:val="1"/>
      <w:numFmt w:val="decimal"/>
      <w:lvlText w:val="%4."/>
      <w:lvlJc w:val="left"/>
      <w:pPr>
        <w:ind w:left="2880" w:hanging="360"/>
      </w:pPr>
    </w:lvl>
    <w:lvl w:ilvl="4" w:tplc="51CEB9A6" w:tentative="1">
      <w:start w:val="1"/>
      <w:numFmt w:val="lowerLetter"/>
      <w:lvlText w:val="%5."/>
      <w:lvlJc w:val="left"/>
      <w:pPr>
        <w:ind w:left="3600" w:hanging="360"/>
      </w:pPr>
    </w:lvl>
    <w:lvl w:ilvl="5" w:tplc="C4CA13F4" w:tentative="1">
      <w:start w:val="1"/>
      <w:numFmt w:val="lowerRoman"/>
      <w:lvlText w:val="%6."/>
      <w:lvlJc w:val="right"/>
      <w:pPr>
        <w:ind w:left="4320" w:hanging="180"/>
      </w:pPr>
    </w:lvl>
    <w:lvl w:ilvl="6" w:tplc="E28E012C" w:tentative="1">
      <w:start w:val="1"/>
      <w:numFmt w:val="decimal"/>
      <w:lvlText w:val="%7."/>
      <w:lvlJc w:val="left"/>
      <w:pPr>
        <w:ind w:left="5040" w:hanging="360"/>
      </w:pPr>
    </w:lvl>
    <w:lvl w:ilvl="7" w:tplc="48BE01E0" w:tentative="1">
      <w:start w:val="1"/>
      <w:numFmt w:val="lowerLetter"/>
      <w:lvlText w:val="%8."/>
      <w:lvlJc w:val="left"/>
      <w:pPr>
        <w:ind w:left="5760" w:hanging="360"/>
      </w:pPr>
    </w:lvl>
    <w:lvl w:ilvl="8" w:tplc="396A00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31"/>
    <w:rsid w:val="00123A31"/>
    <w:rsid w:val="00551341"/>
    <w:rsid w:val="00614C65"/>
    <w:rsid w:val="006E7C41"/>
    <w:rsid w:val="00A81DE2"/>
    <w:rsid w:val="00C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2676-C293-44A2-B7BC-97F1FD78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9D0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759D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Акишева</dc:creator>
  <cp:keywords/>
  <dc:description/>
  <cp:lastModifiedBy>Марина В. Акишева</cp:lastModifiedBy>
  <cp:revision>2</cp:revision>
  <dcterms:created xsi:type="dcterms:W3CDTF">2025-04-29T02:15:00Z</dcterms:created>
  <dcterms:modified xsi:type="dcterms:W3CDTF">2025-04-29T02:16:00Z</dcterms:modified>
</cp:coreProperties>
</file>